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7E5A27B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434C43">
        <w:t xml:space="preserve"> 17 kwietnia</w:t>
      </w:r>
      <w:r>
        <w:t xml:space="preserve"> 202</w:t>
      </w:r>
      <w:r w:rsidR="00602CD2">
        <w:t>5</w:t>
      </w:r>
      <w:r w:rsidRPr="00B61E4C">
        <w:t xml:space="preserve"> r.</w:t>
      </w:r>
    </w:p>
    <w:p w14:paraId="01175849" w14:textId="7CABB568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34C43">
        <w:t>9</w:t>
      </w:r>
      <w:r>
        <w:t>.202</w:t>
      </w:r>
      <w:r w:rsidR="00602CD2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19B3F41C" w14:textId="77777777" w:rsidR="00686574" w:rsidRDefault="00686574" w:rsidP="00A0639B">
      <w:pPr>
        <w:rPr>
          <w:lang w:bidi="pl-PL"/>
        </w:rPr>
      </w:pPr>
    </w:p>
    <w:p w14:paraId="0AC073EF" w14:textId="77777777" w:rsidR="00686574" w:rsidRDefault="00686574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06BB7393" w14:textId="77777777" w:rsidR="00434C43" w:rsidRPr="00434C43" w:rsidRDefault="00434C43" w:rsidP="00434C43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r w:rsidRPr="00434C43">
        <w:rPr>
          <w:b/>
          <w:bCs/>
          <w:lang w:bidi="pl-PL"/>
        </w:rPr>
        <w:t xml:space="preserve">Dotyczy: </w:t>
      </w:r>
      <w:r w:rsidRPr="00434C43">
        <w:rPr>
          <w:lang w:bidi="pl-PL"/>
        </w:rPr>
        <w:t>postępowania na zadanie pn.:</w:t>
      </w:r>
      <w:r w:rsidRPr="00434C43">
        <w:rPr>
          <w:b/>
          <w:bCs/>
          <w:color w:val="000000" w:themeColor="text1"/>
        </w:rPr>
        <w:t xml:space="preserve"> Opracowanie kompletnej dokumentacji projektowo-kosztorysowej dla zadania inwestycyjnego pn. „Budowa ścieżki rowerowej przy drodze powiatowej nr 2909C Kruszyn – Choceń od km 0+016 do km 10+183”</w:t>
      </w:r>
      <w:r w:rsidRPr="00434C43">
        <w:rPr>
          <w:b/>
          <w:bCs/>
          <w:lang w:bidi="pl-PL"/>
        </w:rPr>
        <w:t>,</w:t>
      </w:r>
      <w:r w:rsidRPr="00434C43">
        <w:rPr>
          <w:b/>
          <w:bCs/>
          <w:color w:val="000000" w:themeColor="text1"/>
        </w:rPr>
        <w:t xml:space="preserve"> </w:t>
      </w:r>
      <w:r w:rsidRPr="00434C43">
        <w:rPr>
          <w:lang w:bidi="pl-PL"/>
        </w:rPr>
        <w:t xml:space="preserve">prowadzonego w trybie podstawowym na podstawie art. 275 pkt 1 ustawy z dnia 11 września 2019 r. Prawo zamówień publicznych (Dz. U. z 2024 r., poz. 1320, </w:t>
      </w:r>
      <w:proofErr w:type="spellStart"/>
      <w:r w:rsidRPr="00434C43">
        <w:rPr>
          <w:lang w:bidi="pl-PL"/>
        </w:rPr>
        <w:t>t.j</w:t>
      </w:r>
      <w:proofErr w:type="spellEnd"/>
      <w:r w:rsidRPr="00434C43">
        <w:rPr>
          <w:lang w:bidi="pl-PL"/>
        </w:rPr>
        <w:t>.)</w:t>
      </w:r>
    </w:p>
    <w:p w14:paraId="604D7656" w14:textId="77777777" w:rsidR="00434C43" w:rsidRPr="00434C43" w:rsidRDefault="00434C43" w:rsidP="00434C43">
      <w:pPr>
        <w:keepNext/>
        <w:keepLines/>
        <w:spacing w:before="40" w:line="259" w:lineRule="auto"/>
        <w:outlineLvl w:val="2"/>
        <w:rPr>
          <w:b/>
          <w:bCs/>
          <w:i/>
          <w:iCs/>
          <w:color w:val="000000" w:themeColor="text1"/>
        </w:rPr>
      </w:pPr>
      <w:r w:rsidRPr="00434C43">
        <w:rPr>
          <w:b/>
          <w:bCs/>
          <w:i/>
          <w:iCs/>
          <w:color w:val="000000" w:themeColor="text1"/>
        </w:rPr>
        <w:t>Numer ogłoszenia:</w:t>
      </w:r>
      <w:r w:rsidRPr="00434C43">
        <w:rPr>
          <w:b/>
          <w:bCs/>
          <w:color w:val="000000" w:themeColor="text1"/>
        </w:rPr>
        <w:t xml:space="preserve"> </w:t>
      </w:r>
      <w:r w:rsidRPr="00434C43">
        <w:rPr>
          <w:b/>
          <w:bCs/>
          <w:i/>
          <w:iCs/>
          <w:color w:val="000000" w:themeColor="text1"/>
        </w:rPr>
        <w:t>2025/BZP 00179387 z dnia 2025-04-07</w:t>
      </w:r>
    </w:p>
    <w:p w14:paraId="16C1BA54" w14:textId="77777777" w:rsidR="00434C43" w:rsidRPr="00434C43" w:rsidRDefault="00434C43" w:rsidP="00434C43">
      <w:pPr>
        <w:jc w:val="both"/>
        <w:rPr>
          <w:b/>
          <w:bCs/>
        </w:rPr>
      </w:pPr>
      <w:r w:rsidRPr="00434C43">
        <w:rPr>
          <w:b/>
          <w:bCs/>
        </w:rPr>
        <w:t>ID postępowania:</w:t>
      </w:r>
      <w:r w:rsidRPr="00434C43">
        <w:t xml:space="preserve"> </w:t>
      </w:r>
      <w:r w:rsidRPr="00434C43">
        <w:rPr>
          <w:b/>
          <w:bCs/>
        </w:rPr>
        <w:t>ocds-148610-351a77c6-6cb4-4f03-87e7-b40ac05edcad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27F9793" w14:textId="77777777" w:rsidR="00C8225A" w:rsidRPr="00BA013C" w:rsidRDefault="00C8225A" w:rsidP="00C8225A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>Oferta nr 1</w:t>
      </w:r>
    </w:p>
    <w:p w14:paraId="52BCB9EC" w14:textId="73CC3C2B" w:rsidR="00E6748A" w:rsidRDefault="00434C43" w:rsidP="00434C43">
      <w:pPr>
        <w:jc w:val="both"/>
        <w:rPr>
          <w:bCs/>
          <w:lang w:bidi="pl-PL"/>
        </w:rPr>
      </w:pPr>
      <w:bookmarkStart w:id="0" w:name="_Hlk193191423"/>
      <w:r>
        <w:rPr>
          <w:bCs/>
          <w:lang w:bidi="pl-PL"/>
        </w:rPr>
        <w:t>Piotr Przybylski</w:t>
      </w:r>
    </w:p>
    <w:p w14:paraId="4B3F3E42" w14:textId="2D2AEB99" w:rsidR="00434C43" w:rsidRDefault="00434C43" w:rsidP="00434C43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Kompleksowa Obsługa Budownictwa </w:t>
      </w:r>
      <w:proofErr w:type="spellStart"/>
      <w:r>
        <w:rPr>
          <w:bCs/>
          <w:lang w:bidi="pl-PL"/>
        </w:rPr>
        <w:t>Motyles</w:t>
      </w:r>
      <w:proofErr w:type="spellEnd"/>
    </w:p>
    <w:p w14:paraId="3FC406D5" w14:textId="028148A3" w:rsidR="00434C43" w:rsidRPr="00BA013C" w:rsidRDefault="00434C43" w:rsidP="00434C43">
      <w:pPr>
        <w:jc w:val="both"/>
        <w:rPr>
          <w:bCs/>
          <w:lang w:bidi="pl-PL"/>
        </w:rPr>
      </w:pPr>
      <w:r>
        <w:rPr>
          <w:bCs/>
          <w:lang w:bidi="pl-PL"/>
        </w:rPr>
        <w:t>ul. Zimowa 18, 87-800 Włocławek</w:t>
      </w:r>
    </w:p>
    <w:p w14:paraId="04A30F92" w14:textId="08308A56" w:rsidR="00BA013C" w:rsidRPr="00BA013C" w:rsidRDefault="00BA013C" w:rsidP="00BA013C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 w:rsidR="00434C43">
        <w:rPr>
          <w:b/>
          <w:lang w:bidi="pl-PL"/>
        </w:rPr>
        <w:t>241.264,50</w:t>
      </w:r>
      <w:r>
        <w:rPr>
          <w:b/>
          <w:lang w:bidi="pl-PL"/>
        </w:rPr>
        <w:t xml:space="preserve"> </w:t>
      </w:r>
      <w:r w:rsidRPr="00BA013C">
        <w:rPr>
          <w:b/>
          <w:lang w:bidi="pl-PL"/>
        </w:rPr>
        <w:t>zł</w:t>
      </w:r>
    </w:p>
    <w:bookmarkEnd w:id="0"/>
    <w:p w14:paraId="6B3D99B2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353E2565" w14:textId="77777777" w:rsidR="00C8225A" w:rsidRPr="008C0B0D" w:rsidRDefault="00C8225A" w:rsidP="00C8225A">
      <w:pPr>
        <w:jc w:val="both"/>
        <w:rPr>
          <w:bCs/>
          <w:u w:val="single"/>
          <w:lang w:bidi="pl-PL"/>
        </w:rPr>
      </w:pPr>
      <w:r w:rsidRPr="008C0B0D">
        <w:rPr>
          <w:bCs/>
          <w:u w:val="single"/>
          <w:lang w:bidi="pl-PL"/>
        </w:rPr>
        <w:t>Oferta nr 2</w:t>
      </w:r>
    </w:p>
    <w:p w14:paraId="5CACA181" w14:textId="0064FA44" w:rsidR="00BA013C" w:rsidRDefault="00434C43" w:rsidP="00434C43">
      <w:pPr>
        <w:jc w:val="both"/>
        <w:rPr>
          <w:bCs/>
          <w:lang w:bidi="pl-PL"/>
        </w:rPr>
      </w:pPr>
      <w:bookmarkStart w:id="1" w:name="_Hlk193191449"/>
      <w:bookmarkStart w:id="2" w:name="_Hlk123557293"/>
      <w:r>
        <w:rPr>
          <w:bCs/>
          <w:lang w:bidi="pl-PL"/>
        </w:rPr>
        <w:t xml:space="preserve">Biuro Projektowe Renata </w:t>
      </w:r>
      <w:proofErr w:type="spellStart"/>
      <w:r>
        <w:rPr>
          <w:bCs/>
          <w:lang w:bidi="pl-PL"/>
        </w:rPr>
        <w:t>Krajczewska-Jędrusiak</w:t>
      </w:r>
      <w:proofErr w:type="spellEnd"/>
    </w:p>
    <w:p w14:paraId="79474C11" w14:textId="447228E6" w:rsidR="00434C43" w:rsidRPr="008C0B0D" w:rsidRDefault="00434C43" w:rsidP="00434C43">
      <w:pPr>
        <w:jc w:val="both"/>
        <w:rPr>
          <w:bCs/>
          <w:lang w:bidi="pl-PL"/>
        </w:rPr>
      </w:pPr>
      <w:r>
        <w:rPr>
          <w:bCs/>
          <w:lang w:bidi="pl-PL"/>
        </w:rPr>
        <w:t>ul. Żwirki i Wigury 9/1,87-840 Lubień Kujawski</w:t>
      </w:r>
    </w:p>
    <w:p w14:paraId="65BCBF08" w14:textId="12748598" w:rsidR="00BA013C" w:rsidRPr="008C0B0D" w:rsidRDefault="00BA013C" w:rsidP="00BA013C">
      <w:pPr>
        <w:jc w:val="both"/>
        <w:rPr>
          <w:b/>
          <w:bCs/>
          <w:lang w:bidi="pl-PL"/>
        </w:rPr>
      </w:pPr>
      <w:r w:rsidRPr="008C0B0D">
        <w:rPr>
          <w:b/>
          <w:bCs/>
          <w:lang w:bidi="pl-PL"/>
        </w:rPr>
        <w:t xml:space="preserve">Cena brutto: </w:t>
      </w:r>
      <w:r w:rsidR="00434C43">
        <w:rPr>
          <w:b/>
          <w:bCs/>
          <w:lang w:bidi="pl-PL"/>
        </w:rPr>
        <w:t>439.725,00</w:t>
      </w:r>
      <w:r w:rsidRPr="008C0B0D">
        <w:rPr>
          <w:b/>
          <w:bCs/>
          <w:lang w:bidi="pl-PL"/>
        </w:rPr>
        <w:t xml:space="preserve"> zł</w:t>
      </w:r>
    </w:p>
    <w:bookmarkEnd w:id="1"/>
    <w:p w14:paraId="4BF506ED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bookmarkEnd w:id="2"/>
    <w:p w14:paraId="328E1F55" w14:textId="77777777" w:rsid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D16A7" w14:textId="77777777" w:rsidR="00F85CDC" w:rsidRDefault="00F85CDC" w:rsidP="00686574">
      <w:r>
        <w:separator/>
      </w:r>
    </w:p>
  </w:endnote>
  <w:endnote w:type="continuationSeparator" w:id="0">
    <w:p w14:paraId="25AD205E" w14:textId="77777777" w:rsidR="00F85CDC" w:rsidRDefault="00F85CDC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1CB5" w14:textId="77777777" w:rsidR="00F85CDC" w:rsidRDefault="00F85CDC" w:rsidP="00686574">
      <w:r>
        <w:separator/>
      </w:r>
    </w:p>
  </w:footnote>
  <w:footnote w:type="continuationSeparator" w:id="0">
    <w:p w14:paraId="7EDF490E" w14:textId="77777777" w:rsidR="00F85CDC" w:rsidRDefault="00F85CDC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31C5"/>
    <w:rsid w:val="001059CE"/>
    <w:rsid w:val="0014555D"/>
    <w:rsid w:val="0033215E"/>
    <w:rsid w:val="00410E66"/>
    <w:rsid w:val="00434C43"/>
    <w:rsid w:val="00456081"/>
    <w:rsid w:val="005F0AA8"/>
    <w:rsid w:val="005F22F0"/>
    <w:rsid w:val="005F6E31"/>
    <w:rsid w:val="00602CD2"/>
    <w:rsid w:val="00635574"/>
    <w:rsid w:val="00686574"/>
    <w:rsid w:val="006B00C4"/>
    <w:rsid w:val="00731FDB"/>
    <w:rsid w:val="0087517B"/>
    <w:rsid w:val="008C0B0D"/>
    <w:rsid w:val="00943F15"/>
    <w:rsid w:val="009B6B7B"/>
    <w:rsid w:val="009C2B21"/>
    <w:rsid w:val="00A0639B"/>
    <w:rsid w:val="00A1679A"/>
    <w:rsid w:val="00BA013C"/>
    <w:rsid w:val="00BD7E75"/>
    <w:rsid w:val="00BE2EB5"/>
    <w:rsid w:val="00C8225A"/>
    <w:rsid w:val="00DB4478"/>
    <w:rsid w:val="00E6565E"/>
    <w:rsid w:val="00E6748A"/>
    <w:rsid w:val="00EF1A29"/>
    <w:rsid w:val="00F3670B"/>
    <w:rsid w:val="00F3778E"/>
    <w:rsid w:val="00F85CDC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dcterms:created xsi:type="dcterms:W3CDTF">2025-04-17T09:19:00Z</dcterms:created>
  <dcterms:modified xsi:type="dcterms:W3CDTF">2025-04-17T09:21:00Z</dcterms:modified>
</cp:coreProperties>
</file>