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264" w14:textId="77777777" w:rsidR="00723FF3" w:rsidRDefault="00723FF3" w:rsidP="00723FF3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b/>
          <w:sz w:val="20"/>
          <w:szCs w:val="16"/>
        </w:rPr>
      </w:pPr>
    </w:p>
    <w:p w14:paraId="795B9DF8" w14:textId="77777777" w:rsidR="000F7DCE" w:rsidRPr="000D7CC5" w:rsidRDefault="000F7DCE" w:rsidP="0075534A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56514854"/>
      <w:bookmarkStart w:id="1" w:name="_Hlk39492207"/>
      <w:r w:rsidRPr="000D7CC5">
        <w:rPr>
          <w:rFonts w:ascii="Times New Roman" w:hAnsi="Times New Roman"/>
          <w:b/>
          <w:sz w:val="28"/>
          <w:szCs w:val="28"/>
        </w:rPr>
        <w:t>WNIOSEK</w:t>
      </w:r>
    </w:p>
    <w:bookmarkEnd w:id="0"/>
    <w:p w14:paraId="4AC829A1" w14:textId="77777777" w:rsidR="000F7DCE" w:rsidRPr="000D7CC5" w:rsidRDefault="000F7DCE" w:rsidP="00411AB4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7CC5">
        <w:rPr>
          <w:rFonts w:ascii="Times New Roman" w:hAnsi="Times New Roman"/>
          <w:b/>
          <w:sz w:val="28"/>
          <w:szCs w:val="28"/>
        </w:rPr>
        <w:t>o przeniesienie decyzji o pozwoleniu na budowę</w:t>
      </w:r>
    </w:p>
    <w:p w14:paraId="7BF1ED1C" w14:textId="77777777" w:rsidR="000F7DCE" w:rsidRPr="000D7CC5" w:rsidRDefault="000F7DCE" w:rsidP="00411AB4">
      <w:pPr>
        <w:pStyle w:val="Nagwek"/>
        <w:shd w:val="clear" w:color="auto" w:fill="D9D9D9" w:themeFill="background1" w:themeFillShade="D9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0D7CC5">
        <w:rPr>
          <w:rFonts w:ascii="Times New Roman" w:hAnsi="Times New Roman"/>
          <w:b/>
          <w:sz w:val="28"/>
          <w:szCs w:val="28"/>
        </w:rPr>
        <w:t>(PB-</w:t>
      </w:r>
      <w:r w:rsidR="008D5B96">
        <w:rPr>
          <w:rFonts w:ascii="Times New Roman" w:hAnsi="Times New Roman"/>
          <w:b/>
          <w:sz w:val="28"/>
          <w:szCs w:val="28"/>
        </w:rPr>
        <w:t>9</w:t>
      </w:r>
      <w:r w:rsidRPr="000D7CC5">
        <w:rPr>
          <w:rFonts w:ascii="Times New Roman" w:hAnsi="Times New Roman"/>
          <w:b/>
          <w:sz w:val="28"/>
          <w:szCs w:val="28"/>
        </w:rPr>
        <w:t>)</w:t>
      </w:r>
    </w:p>
    <w:p w14:paraId="0B225365" w14:textId="764F5329" w:rsidR="000F7DCE" w:rsidRPr="00835C98" w:rsidRDefault="000F7DCE" w:rsidP="00ED59F5">
      <w:pPr>
        <w:spacing w:before="60" w:after="60"/>
        <w:ind w:left="142" w:right="283"/>
        <w:jc w:val="both"/>
        <w:rPr>
          <w:rFonts w:ascii="Times New Roman" w:hAnsi="Times New Roman"/>
          <w:sz w:val="18"/>
          <w:szCs w:val="16"/>
        </w:rPr>
      </w:pPr>
      <w:r w:rsidRPr="000D7CC5">
        <w:rPr>
          <w:rFonts w:ascii="Times New Roman" w:hAnsi="Times New Roman"/>
          <w:b/>
          <w:bCs/>
          <w:sz w:val="18"/>
          <w:szCs w:val="16"/>
        </w:rPr>
        <w:t>Podstawa prawna</w:t>
      </w:r>
      <w:r w:rsidRPr="000D7CC5">
        <w:rPr>
          <w:rFonts w:ascii="Times New Roman" w:hAnsi="Times New Roman"/>
          <w:sz w:val="18"/>
          <w:szCs w:val="16"/>
        </w:rPr>
        <w:t>: Art. 40 ust. 1 w zw. z ust. 5</w:t>
      </w:r>
      <w:r w:rsidR="00960172">
        <w:rPr>
          <w:rFonts w:ascii="Times New Roman" w:hAnsi="Times New Roman"/>
          <w:sz w:val="18"/>
          <w:szCs w:val="16"/>
        </w:rPr>
        <w:t xml:space="preserve"> </w:t>
      </w:r>
      <w:r w:rsidR="00BA1AD2">
        <w:rPr>
          <w:rFonts w:ascii="Times New Roman" w:hAnsi="Times New Roman"/>
          <w:sz w:val="18"/>
          <w:szCs w:val="16"/>
        </w:rPr>
        <w:t xml:space="preserve">pkt 1 </w:t>
      </w:r>
      <w:r w:rsidRPr="000D7CC5">
        <w:rPr>
          <w:rFonts w:ascii="Times New Roman" w:hAnsi="Times New Roman"/>
          <w:sz w:val="18"/>
          <w:szCs w:val="16"/>
        </w:rPr>
        <w:t>ustawy z dnia 7 lipca 1994 r. – Prawo budowlane</w:t>
      </w:r>
      <w:r w:rsidR="00184E25">
        <w:rPr>
          <w:rFonts w:ascii="Times New Roman" w:hAnsi="Times New Roman"/>
          <w:sz w:val="18"/>
          <w:szCs w:val="16"/>
        </w:rPr>
        <w:t xml:space="preserve"> (Dz. U. z 20</w:t>
      </w:r>
      <w:r w:rsidR="00162B4A">
        <w:rPr>
          <w:rFonts w:ascii="Times New Roman" w:hAnsi="Times New Roman"/>
          <w:sz w:val="18"/>
          <w:szCs w:val="16"/>
        </w:rPr>
        <w:t>2</w:t>
      </w:r>
      <w:r w:rsidR="00436123">
        <w:rPr>
          <w:rFonts w:ascii="Times New Roman" w:hAnsi="Times New Roman"/>
          <w:sz w:val="18"/>
          <w:szCs w:val="16"/>
        </w:rPr>
        <w:t>5</w:t>
      </w:r>
      <w:r w:rsidR="00184E25">
        <w:rPr>
          <w:rFonts w:ascii="Times New Roman" w:hAnsi="Times New Roman"/>
          <w:sz w:val="18"/>
          <w:szCs w:val="16"/>
        </w:rPr>
        <w:t xml:space="preserve"> r. poz. </w:t>
      </w:r>
      <w:r w:rsidR="00436123">
        <w:rPr>
          <w:rFonts w:ascii="Times New Roman" w:hAnsi="Times New Roman"/>
          <w:sz w:val="18"/>
          <w:szCs w:val="16"/>
        </w:rPr>
        <w:t>418</w:t>
      </w:r>
      <w:r w:rsidR="00184E25">
        <w:rPr>
          <w:rFonts w:ascii="Times New Roman" w:hAnsi="Times New Roman"/>
          <w:sz w:val="18"/>
          <w:szCs w:val="16"/>
        </w:rPr>
        <w:t>)</w:t>
      </w:r>
      <w:r w:rsidRPr="000D7CC5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F7DCE" w:rsidRPr="000F7DCE" w14:paraId="197B9D4B" w14:textId="77777777" w:rsidTr="00411AB4">
        <w:tc>
          <w:tcPr>
            <w:tcW w:w="9212" w:type="dxa"/>
            <w:shd w:val="clear" w:color="auto" w:fill="D9D9D9" w:themeFill="background1" w:themeFillShade="D9"/>
          </w:tcPr>
          <w:p w14:paraId="3EE605DC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364E0DF4" w14:textId="77777777" w:rsidR="000F7DCE" w:rsidRPr="000F7DCE" w:rsidRDefault="000F7DCE" w:rsidP="000F7DCE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Nazw</w:t>
      </w:r>
      <w:r w:rsidR="000D7CC5">
        <w:rPr>
          <w:rFonts w:ascii="Times New Roman" w:hAnsi="Times New Roman"/>
          <w:iCs/>
          <w:sz w:val="22"/>
          <w:szCs w:val="22"/>
        </w:rPr>
        <w:t>a: …………………</w:t>
      </w:r>
      <w:r w:rsidR="00A82C1E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F7DCE" w:rsidRPr="000F7DCE" w14:paraId="46B5E29B" w14:textId="77777777" w:rsidTr="00411AB4">
        <w:tc>
          <w:tcPr>
            <w:tcW w:w="9212" w:type="dxa"/>
            <w:shd w:val="clear" w:color="auto" w:fill="D9D9D9" w:themeFill="background1" w:themeFillShade="D9"/>
          </w:tcPr>
          <w:p w14:paraId="6B7A1CF5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89420"/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2.1. DANE NOWEGO INWESTORA</w:t>
            </w:r>
            <w:r w:rsidR="00257585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724B11" w:rsidRPr="00724B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4AC33B09" w14:textId="77777777" w:rsidR="002C1D22" w:rsidRDefault="000D7CC5" w:rsidP="002C1D22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D7CC5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2C1D22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2C1D22">
        <w:rPr>
          <w:rFonts w:ascii="Times New Roman" w:hAnsi="Times New Roman"/>
          <w:iCs/>
          <w:sz w:val="22"/>
          <w:szCs w:val="22"/>
        </w:rPr>
        <w:t>……….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C1D22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2C1D22">
        <w:rPr>
          <w:rFonts w:ascii="Times New Roman" w:hAnsi="Times New Roman"/>
          <w:iCs/>
          <w:sz w:val="22"/>
          <w:szCs w:val="22"/>
        </w:rPr>
        <w:t>……</w:t>
      </w:r>
      <w:r w:rsidR="002C1D22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2C1D22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2C1D22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3EBCA33C" w14:textId="25BFF46A" w:rsidR="000D7CC5" w:rsidRPr="000F7DCE" w:rsidRDefault="00B25AF4" w:rsidP="002C1D22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B25AF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 Nr domu: …………. Nr lokalu: ……..…. 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C1D22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D7CC5" w:rsidRPr="000D7CC5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F7DCE" w:rsidRPr="000F7DCE" w14:paraId="50A2B538" w14:textId="77777777" w:rsidTr="00411AB4">
        <w:tc>
          <w:tcPr>
            <w:tcW w:w="9212" w:type="dxa"/>
            <w:shd w:val="clear" w:color="auto" w:fill="D9D9D9" w:themeFill="background1" w:themeFillShade="D9"/>
          </w:tcPr>
          <w:bookmarkEnd w:id="2"/>
          <w:p w14:paraId="65CEFBE7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2.2. DANE NOWEGO INWESTORA (DO KORESPONDENCJI)</w:t>
            </w:r>
            <w:r w:rsidR="00257585" w:rsidRPr="0025758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24B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D0EF931" w14:textId="77777777" w:rsidR="000F7DCE" w:rsidRPr="000F7DCE" w:rsidRDefault="000F7DCE" w:rsidP="000F7DCE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0F7DCE">
        <w:rPr>
          <w:rFonts w:ascii="Times New Roman" w:hAnsi="Times New Roman"/>
          <w:sz w:val="16"/>
          <w:szCs w:val="16"/>
        </w:rPr>
        <w:t>Wypełnia się, jeżeli adres do korespondencji nowego inwestora jest inny niż wskazany w pkt 2.1.</w:t>
      </w:r>
    </w:p>
    <w:p w14:paraId="127A8A18" w14:textId="77777777" w:rsidR="002C1D22" w:rsidRDefault="002C1D22" w:rsidP="002C1D22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02108487" w14:textId="729B52F6" w:rsidR="000D7CC5" w:rsidRPr="000F7DCE" w:rsidRDefault="00B25AF4" w:rsidP="002C1D22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B25AF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 Nr domu: …………. Nr lokalu: ……..…. 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C1D22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D7CC5" w:rsidRPr="000D7CC5">
        <w:rPr>
          <w:rFonts w:ascii="Times New Roman" w:hAnsi="Times New Roman"/>
          <w:iCs/>
          <w:sz w:val="22"/>
          <w:szCs w:val="22"/>
        </w:rPr>
        <w:t>Adres skrzynki ePUAP</w:t>
      </w:r>
      <w:r w:rsidR="00835C98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724B11" w:rsidRPr="00724B1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0D7CC5" w:rsidRPr="000D7CC5">
        <w:rPr>
          <w:rFonts w:ascii="Times New Roman" w:hAnsi="Times New Roman"/>
          <w:iCs/>
          <w:sz w:val="22"/>
          <w:szCs w:val="22"/>
        </w:rPr>
        <w:t>: ………</w:t>
      </w:r>
      <w:r w:rsidR="00835C98">
        <w:rPr>
          <w:rFonts w:ascii="Times New Roman" w:hAnsi="Times New Roman"/>
          <w:iCs/>
          <w:sz w:val="22"/>
          <w:szCs w:val="22"/>
        </w:rPr>
        <w:t>...</w:t>
      </w:r>
      <w:r w:rsidR="000D7CC5" w:rsidRPr="000D7CC5">
        <w:rPr>
          <w:rFonts w:ascii="Times New Roman" w:hAnsi="Times New Roman"/>
          <w:iCs/>
          <w:sz w:val="22"/>
          <w:szCs w:val="22"/>
        </w:rPr>
        <w:t>…………………………………….………………………………</w:t>
      </w:r>
      <w:r w:rsidR="00162B4A">
        <w:rPr>
          <w:rFonts w:ascii="Times New Roman" w:hAnsi="Times New Roman"/>
          <w:iCs/>
          <w:sz w:val="22"/>
          <w:szCs w:val="22"/>
        </w:rPr>
        <w:t>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0F7DCE" w:rsidRPr="000F7DCE" w14:paraId="255B3F8E" w14:textId="77777777" w:rsidTr="00957EB5">
        <w:tc>
          <w:tcPr>
            <w:tcW w:w="9072" w:type="dxa"/>
            <w:shd w:val="clear" w:color="auto" w:fill="D9D9D9" w:themeFill="background1" w:themeFillShade="D9"/>
          </w:tcPr>
          <w:p w14:paraId="4EB8DF4C" w14:textId="77777777" w:rsidR="000F7DCE" w:rsidRPr="000F7DCE" w:rsidRDefault="000D7CC5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3. </w:t>
            </w:r>
            <w:r w:rsidR="000F7DCE"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DANE PEŁNOMOCNIKA/PEŁNOMOCNIKA DO DORĘCZEŃ</w:t>
            </w:r>
            <w:r w:rsidR="00257585" w:rsidRPr="0025758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24B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38A1E601" w14:textId="77777777" w:rsidR="00957EB5" w:rsidRPr="0014313D" w:rsidRDefault="00957EB5" w:rsidP="00957EB5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3" w:name="_Hlk39476200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3"/>
    <w:p w14:paraId="36018FC7" w14:textId="77777777" w:rsidR="00957EB5" w:rsidRDefault="00957EB5" w:rsidP="00957EB5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74F58FD8" w14:textId="77777777" w:rsidR="002C1D22" w:rsidRDefault="00957EB5" w:rsidP="002C1D22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4" w:name="_Hlk60938603"/>
      <w:r w:rsidR="002C1D22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2C1D22">
        <w:rPr>
          <w:rFonts w:ascii="Times New Roman" w:hAnsi="Times New Roman"/>
          <w:iCs/>
          <w:sz w:val="22"/>
          <w:szCs w:val="22"/>
        </w:rPr>
        <w:t>……….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C1D22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2C1D22">
        <w:rPr>
          <w:rFonts w:ascii="Times New Roman" w:hAnsi="Times New Roman"/>
          <w:iCs/>
          <w:sz w:val="22"/>
          <w:szCs w:val="22"/>
        </w:rPr>
        <w:t>……</w:t>
      </w:r>
      <w:r w:rsidR="002C1D22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2C1D22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2C1D22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65C033A2" w14:textId="384A35E0" w:rsidR="00723FF3" w:rsidRDefault="00B25AF4" w:rsidP="002C1D22">
      <w:pPr>
        <w:spacing w:before="0"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B25AF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 Nr domu: …………. Nr lokalu: ……..…. 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C1D22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</w:p>
    <w:p w14:paraId="0B9C4769" w14:textId="1989CE35" w:rsidR="00552EC3" w:rsidRPr="00577FB5" w:rsidRDefault="00835C98" w:rsidP="002C1D22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835C98">
        <w:rPr>
          <w:rFonts w:ascii="Times New Roman" w:hAnsi="Times New Roman"/>
          <w:iCs/>
          <w:sz w:val="22"/>
          <w:szCs w:val="22"/>
        </w:rPr>
        <w:t>Adres skrzynki ePUAP</w:t>
      </w:r>
      <w:r w:rsidR="00DB14C6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724B1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Pr="00835C98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4"/>
      <w:r w:rsidR="00552EC3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 w:rsidR="00552EC3">
        <w:rPr>
          <w:rFonts w:ascii="Times New Roman" w:hAnsi="Times New Roman"/>
          <w:iCs/>
          <w:sz w:val="22"/>
          <w:szCs w:val="22"/>
        </w:rPr>
        <w:t xml:space="preserve"> </w:t>
      </w:r>
      <w:r w:rsidR="00552EC3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0F7DCE" w:rsidRPr="000F7DCE" w14:paraId="2387BDA5" w14:textId="77777777" w:rsidTr="00552EC3">
        <w:tc>
          <w:tcPr>
            <w:tcW w:w="9072" w:type="dxa"/>
            <w:shd w:val="clear" w:color="auto" w:fill="D9D9D9" w:themeFill="background1" w:themeFillShade="D9"/>
          </w:tcPr>
          <w:p w14:paraId="056C3707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DANE DOTYCHCZASOWEGO INWESTORA</w:t>
            </w:r>
            <w:r w:rsidR="00257585" w:rsidRPr="0025758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24B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9831BF7" w14:textId="704BAF75" w:rsidR="00835C98" w:rsidRPr="000F7DCE" w:rsidRDefault="000F7DCE" w:rsidP="000F7DCE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</w:t>
      </w:r>
      <w:r w:rsidR="000D7CC5">
        <w:rPr>
          <w:rFonts w:ascii="Times New Roman" w:hAnsi="Times New Roman"/>
          <w:iCs/>
          <w:sz w:val="22"/>
          <w:szCs w:val="22"/>
        </w:rPr>
        <w:t>………………………</w:t>
      </w:r>
      <w:r w:rsidR="00162B4A">
        <w:rPr>
          <w:rFonts w:ascii="Times New Roman" w:hAnsi="Times New Roman"/>
          <w:iCs/>
          <w:sz w:val="22"/>
          <w:szCs w:val="22"/>
        </w:rPr>
        <w:t>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F7DCE" w:rsidRPr="000F7DCE" w14:paraId="667DC1CB" w14:textId="77777777" w:rsidTr="00411AB4">
        <w:trPr>
          <w:trHeight w:val="208"/>
        </w:trPr>
        <w:tc>
          <w:tcPr>
            <w:tcW w:w="9212" w:type="dxa"/>
            <w:shd w:val="clear" w:color="auto" w:fill="D9D9D9" w:themeFill="background1" w:themeFillShade="D9"/>
          </w:tcPr>
          <w:p w14:paraId="25D48EFA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5. INFORMACJE O DECYZJI O POZWOLENIU NA BUDOWĘ</w:t>
            </w:r>
          </w:p>
        </w:tc>
      </w:tr>
    </w:tbl>
    <w:p w14:paraId="018072B3" w14:textId="77777777" w:rsidR="000D7CC5" w:rsidRPr="000D7CC5" w:rsidRDefault="000D7CC5" w:rsidP="000D7CC5">
      <w:pPr>
        <w:spacing w:before="180" w:after="60" w:line="360" w:lineRule="auto"/>
        <w:jc w:val="both"/>
        <w:rPr>
          <w:rFonts w:ascii="Times New Roman" w:hAnsi="Times New Roman"/>
          <w:sz w:val="22"/>
          <w:szCs w:val="22"/>
        </w:rPr>
      </w:pPr>
      <w:bookmarkStart w:id="5" w:name="_Hlk39494725"/>
      <w:r>
        <w:rPr>
          <w:rFonts w:ascii="Times New Roman" w:hAnsi="Times New Roman"/>
          <w:iCs/>
          <w:sz w:val="22"/>
          <w:szCs w:val="22"/>
        </w:rPr>
        <w:t>Data wydania: ……………………………</w:t>
      </w:r>
      <w:r w:rsidR="001D5091">
        <w:rPr>
          <w:rFonts w:ascii="Times New Roman" w:hAnsi="Times New Roman"/>
          <w:iCs/>
          <w:sz w:val="22"/>
          <w:szCs w:val="22"/>
        </w:rPr>
        <w:t>…….</w:t>
      </w:r>
      <w:r w:rsidRPr="000D7CC5">
        <w:rPr>
          <w:rFonts w:ascii="Times New Roman" w:hAnsi="Times New Roman"/>
          <w:iCs/>
          <w:sz w:val="22"/>
          <w:szCs w:val="22"/>
        </w:rPr>
        <w:t xml:space="preserve"> Nr decyzji: ………....…………………</w:t>
      </w:r>
      <w:r>
        <w:rPr>
          <w:rFonts w:ascii="Times New Roman" w:hAnsi="Times New Roman"/>
          <w:iCs/>
          <w:sz w:val="22"/>
          <w:szCs w:val="22"/>
        </w:rPr>
        <w:t>………</w:t>
      </w:r>
      <w:r w:rsidR="001D5091">
        <w:rPr>
          <w:rFonts w:ascii="Times New Roman" w:hAnsi="Times New Roman"/>
          <w:iCs/>
          <w:sz w:val="22"/>
          <w:szCs w:val="22"/>
        </w:rPr>
        <w:t>…..</w:t>
      </w:r>
      <w:r w:rsidRPr="000D7CC5">
        <w:rPr>
          <w:rFonts w:ascii="Times New Roman" w:hAnsi="Times New Roman"/>
          <w:iCs/>
          <w:sz w:val="22"/>
          <w:szCs w:val="22"/>
        </w:rPr>
        <w:t xml:space="preserve"> </w:t>
      </w:r>
      <w:r w:rsidR="001D5091">
        <w:rPr>
          <w:rFonts w:ascii="Times New Roman" w:hAnsi="Times New Roman"/>
          <w:iCs/>
          <w:sz w:val="22"/>
          <w:szCs w:val="22"/>
        </w:rPr>
        <w:t>Znak sprawy</w:t>
      </w:r>
      <w:r w:rsidR="009E6A31">
        <w:rPr>
          <w:rFonts w:ascii="Times New Roman" w:hAnsi="Times New Roman"/>
          <w:iCs/>
          <w:sz w:val="22"/>
          <w:szCs w:val="22"/>
        </w:rPr>
        <w:t xml:space="preserve">: </w:t>
      </w:r>
      <w:r w:rsidR="001D5091">
        <w:rPr>
          <w:rFonts w:ascii="Times New Roman" w:hAnsi="Times New Roman"/>
          <w:iCs/>
          <w:sz w:val="22"/>
          <w:szCs w:val="22"/>
        </w:rPr>
        <w:t xml:space="preserve">………………………………………………………………………………………….. </w:t>
      </w:r>
      <w:r>
        <w:rPr>
          <w:rFonts w:ascii="Times New Roman" w:hAnsi="Times New Roman"/>
          <w:iCs/>
          <w:sz w:val="22"/>
          <w:szCs w:val="22"/>
        </w:rPr>
        <w:t>Nazwa zamierzenia budowlanego objętego decyzją</w:t>
      </w:r>
      <w:r w:rsidRPr="000D7CC5">
        <w:rPr>
          <w:rFonts w:ascii="Times New Roman" w:hAnsi="Times New Roman"/>
          <w:iCs/>
          <w:sz w:val="22"/>
          <w:szCs w:val="22"/>
        </w:rPr>
        <w:t xml:space="preserve">: 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  <w:r w:rsidR="00552EC3">
        <w:rPr>
          <w:rFonts w:ascii="Times New Roman" w:hAnsi="Times New Roman"/>
          <w:iCs/>
          <w:sz w:val="22"/>
          <w:szCs w:val="22"/>
        </w:rPr>
        <w:t xml:space="preserve"> </w:t>
      </w:r>
      <w:r w:rsidRPr="000D7CC5">
        <w:rPr>
          <w:rFonts w:ascii="Times New Roman" w:hAnsi="Times New Roman"/>
          <w:iCs/>
          <w:sz w:val="22"/>
          <w:szCs w:val="22"/>
        </w:rPr>
        <w:t>………………………………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F7DCE" w:rsidRPr="000F7DCE" w14:paraId="6577A124" w14:textId="77777777" w:rsidTr="00411AB4">
        <w:tc>
          <w:tcPr>
            <w:tcW w:w="9212" w:type="dxa"/>
            <w:shd w:val="clear" w:color="auto" w:fill="D9D9D9" w:themeFill="background1" w:themeFillShade="D9"/>
          </w:tcPr>
          <w:bookmarkEnd w:id="5"/>
          <w:p w14:paraId="37BCEA5C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NOWEGO INWESTORA</w:t>
            </w:r>
          </w:p>
        </w:tc>
      </w:tr>
    </w:tbl>
    <w:p w14:paraId="396DBF97" w14:textId="77777777" w:rsidR="000F7DCE" w:rsidRPr="000F7DCE" w:rsidRDefault="000F7DCE" w:rsidP="000F7DCE">
      <w:pPr>
        <w:spacing w:before="60" w:after="60" w:line="276" w:lineRule="auto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Przyjmuję na siebie warunki zawarte w decyzji, o której mowa w pkt 5.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2"/>
      </w:tblGrid>
      <w:tr w:rsidR="000F7DCE" w:rsidRPr="000F7DCE" w14:paraId="5788DC07" w14:textId="77777777" w:rsidTr="00411AB4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14:paraId="425BD1B5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  <w:tr w:rsidR="000F7DCE" w:rsidRPr="000F7DCE" w14:paraId="5E404FFA" w14:textId="77777777" w:rsidTr="00411AB4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</w:tcPr>
          <w:p w14:paraId="386DD920" w14:textId="77777777" w:rsidR="00D60356" w:rsidRPr="00D60356" w:rsidRDefault="00D60356" w:rsidP="00D6035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6" w:name="_Hlk39571485"/>
            <w:r w:rsidRPr="00D60356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D60356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D60356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D60356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D60356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D60356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692F7FA2" w14:textId="59A553B6" w:rsidR="000F7DCE" w:rsidRPr="00D60356" w:rsidRDefault="00D60356" w:rsidP="00ED59F5">
            <w:pPr>
              <w:autoSpaceDN w:val="0"/>
              <w:spacing w:before="60" w:after="60" w:line="240" w:lineRule="auto"/>
              <w:ind w:right="33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D6035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377A65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D6035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</w:t>
            </w:r>
            <w:r w:rsidR="00ED59F5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Pr="00D6035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184E25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</w:t>
            </w:r>
            <w:r w:rsidR="00ED59F5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="00184E25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U. z 2020 r. poz. 344)</w:t>
            </w:r>
            <w:r w:rsidRPr="00D6035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6"/>
          </w:p>
        </w:tc>
      </w:tr>
      <w:tr w:rsidR="000F7DCE" w:rsidRPr="000F7DCE" w14:paraId="636E35EA" w14:textId="77777777" w:rsidTr="00411AB4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14:paraId="644919C3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16173750" w14:textId="77777777" w:rsidR="000F7DCE" w:rsidRPr="000F7DCE" w:rsidRDefault="000F7DCE" w:rsidP="002C1D22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0F7DCE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p w14:paraId="13B1C1B8" w14:textId="6F3662ED" w:rsidR="000F7DCE" w:rsidRPr="000F7DCE" w:rsidRDefault="000F7DCE" w:rsidP="000F7DCE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ED59F5">
        <w:rPr>
          <w:rFonts w:ascii="Times New Roman" w:hAnsi="Times New Roman" w:cs="Times New Roman"/>
          <w:sz w:val="20"/>
          <w:szCs w:val="22"/>
        </w:rPr>
        <w:t> </w:t>
      </w:r>
      <w:r w:rsidRPr="000F7DCE">
        <w:rPr>
          <w:rFonts w:ascii="Times New Roman" w:hAnsi="Times New Roman" w:cs="Times New Roman"/>
          <w:sz w:val="20"/>
          <w:szCs w:val="22"/>
        </w:rPr>
        <w:t>opłacie skarbowej</w:t>
      </w:r>
      <w:r w:rsidR="00184E25">
        <w:rPr>
          <w:rFonts w:ascii="Times New Roman" w:hAnsi="Times New Roman" w:cs="Times New Roman"/>
          <w:sz w:val="20"/>
          <w:szCs w:val="22"/>
        </w:rPr>
        <w:t xml:space="preserve"> </w:t>
      </w:r>
      <w:r w:rsidR="00184E25">
        <w:rPr>
          <w:rFonts w:ascii="Times New Roman" w:hAnsi="Times New Roman"/>
          <w:sz w:val="20"/>
        </w:rPr>
        <w:t>(Dz. U. z 20</w:t>
      </w:r>
      <w:r w:rsidR="00162B4A">
        <w:rPr>
          <w:rFonts w:ascii="Times New Roman" w:hAnsi="Times New Roman"/>
          <w:sz w:val="20"/>
        </w:rPr>
        <w:t>23</w:t>
      </w:r>
      <w:r w:rsidR="00184E25">
        <w:rPr>
          <w:rFonts w:ascii="Times New Roman" w:hAnsi="Times New Roman"/>
          <w:sz w:val="20"/>
        </w:rPr>
        <w:t xml:space="preserve"> r. poz. </w:t>
      </w:r>
      <w:r w:rsidR="00162B4A">
        <w:rPr>
          <w:rFonts w:ascii="Times New Roman" w:hAnsi="Times New Roman"/>
          <w:sz w:val="20"/>
        </w:rPr>
        <w:t>2111</w:t>
      </w:r>
      <w:r w:rsidRPr="000F7DCE">
        <w:rPr>
          <w:rFonts w:ascii="Times New Roman" w:hAnsi="Times New Roman" w:cs="Times New Roman"/>
          <w:sz w:val="20"/>
          <w:szCs w:val="22"/>
        </w:rPr>
        <w:t>) – jeżeli nowy inwestor działa przez pełnomocnika.</w:t>
      </w:r>
    </w:p>
    <w:p w14:paraId="25617887" w14:textId="13A42F11" w:rsidR="000F7DCE" w:rsidRPr="000F7DCE" w:rsidRDefault="000F7DCE" w:rsidP="000F7DCE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ED59F5">
        <w:rPr>
          <w:rFonts w:ascii="Times New Roman" w:hAnsi="Times New Roman" w:cs="Times New Roman"/>
          <w:sz w:val="20"/>
          <w:szCs w:val="22"/>
        </w:rPr>
        <w:t> </w:t>
      </w:r>
      <w:r w:rsidRPr="000F7DCE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27598DDD" w14:textId="77777777" w:rsidR="000F7DCE" w:rsidRPr="000F7DCE" w:rsidRDefault="000F7DCE" w:rsidP="00F062DF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Zgoda dotychczasowego inwestora, na rzecz którego decyzja została wydana</w:t>
      </w:r>
      <w:r w:rsidR="00835C98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3"/>
      </w:r>
      <w:r w:rsidR="00724B11" w:rsidRPr="00724B11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0F7DCE">
        <w:rPr>
          <w:rFonts w:ascii="Times New Roman" w:hAnsi="Times New Roman" w:cs="Times New Roman"/>
          <w:sz w:val="20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F062DF" w14:paraId="009EE597" w14:textId="77777777" w:rsidTr="00F062DF">
        <w:tc>
          <w:tcPr>
            <w:tcW w:w="9072" w:type="dxa"/>
            <w:shd w:val="clear" w:color="auto" w:fill="D9D9D9" w:themeFill="background1" w:themeFillShade="D9"/>
            <w:hideMark/>
          </w:tcPr>
          <w:bookmarkEnd w:id="1"/>
          <w:p w14:paraId="31A42151" w14:textId="77777777" w:rsidR="00F062DF" w:rsidRDefault="00F062DF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9. PODPIS NOWEGO INWESTORA (PEŁNOMOCNIKA) I DATA PODPISU</w:t>
            </w:r>
          </w:p>
        </w:tc>
      </w:tr>
    </w:tbl>
    <w:p w14:paraId="6ADA7811" w14:textId="77777777" w:rsidR="00F062DF" w:rsidRDefault="00F062DF" w:rsidP="00F062DF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5A3D1671" w14:textId="77777777" w:rsidR="00F062DF" w:rsidRDefault="00F062DF" w:rsidP="00F062DF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F062DF" w:rsidSect="00723FF3"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0898D" w14:textId="77777777" w:rsidR="00587854" w:rsidRDefault="00587854" w:rsidP="000F7DCE">
      <w:pPr>
        <w:spacing w:before="0" w:after="0" w:line="240" w:lineRule="auto"/>
      </w:pPr>
      <w:r>
        <w:separator/>
      </w:r>
    </w:p>
  </w:endnote>
  <w:endnote w:type="continuationSeparator" w:id="0">
    <w:p w14:paraId="2369DC88" w14:textId="77777777" w:rsidR="00587854" w:rsidRDefault="00587854" w:rsidP="000F7DCE">
      <w:pPr>
        <w:spacing w:before="0" w:after="0" w:line="240" w:lineRule="auto"/>
      </w:pPr>
      <w:r>
        <w:continuationSeparator/>
      </w:r>
    </w:p>
  </w:endnote>
  <w:endnote w:id="1">
    <w:p w14:paraId="2ABCC617" w14:textId="6A9694F2" w:rsidR="00257585" w:rsidRPr="00257585" w:rsidRDefault="00257585" w:rsidP="00257585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25758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24B11" w:rsidRPr="00724B11">
        <w:rPr>
          <w:rFonts w:ascii="Times New Roman" w:hAnsi="Times New Roman"/>
          <w:sz w:val="16"/>
          <w:szCs w:val="16"/>
          <w:vertAlign w:val="superscript"/>
        </w:rPr>
        <w:t>)</w:t>
      </w:r>
      <w:r w:rsidRPr="00257585">
        <w:rPr>
          <w:rFonts w:ascii="Times New Roman" w:hAnsi="Times New Roman"/>
          <w:sz w:val="16"/>
          <w:szCs w:val="16"/>
        </w:rPr>
        <w:tab/>
        <w:t>W przypadku większej liczby inwestorów</w:t>
      </w:r>
      <w:r>
        <w:rPr>
          <w:rFonts w:ascii="Times New Roman" w:hAnsi="Times New Roman"/>
          <w:sz w:val="16"/>
          <w:szCs w:val="16"/>
        </w:rPr>
        <w:t xml:space="preserve"> lub</w:t>
      </w:r>
      <w:r w:rsidRPr="00257585">
        <w:rPr>
          <w:rFonts w:ascii="Times New Roman" w:hAnsi="Times New Roman"/>
          <w:sz w:val="16"/>
          <w:szCs w:val="16"/>
        </w:rPr>
        <w:t xml:space="preserve"> pełnomocników dane kolejnych inwestorów</w:t>
      </w:r>
      <w:r>
        <w:rPr>
          <w:rFonts w:ascii="Times New Roman" w:hAnsi="Times New Roman"/>
          <w:sz w:val="16"/>
          <w:szCs w:val="16"/>
        </w:rPr>
        <w:t xml:space="preserve"> lub</w:t>
      </w:r>
      <w:r w:rsidRPr="00257585">
        <w:rPr>
          <w:rFonts w:ascii="Times New Roman" w:hAnsi="Times New Roman"/>
          <w:sz w:val="16"/>
          <w:szCs w:val="16"/>
        </w:rPr>
        <w:t xml:space="preserve"> pełnomocników dodaje się w formularzu albo</w:t>
      </w:r>
      <w:r w:rsidR="00ED59F5">
        <w:rPr>
          <w:rFonts w:ascii="Times New Roman" w:hAnsi="Times New Roman"/>
          <w:sz w:val="16"/>
          <w:szCs w:val="16"/>
        </w:rPr>
        <w:t> </w:t>
      </w:r>
      <w:r w:rsidRPr="00257585">
        <w:rPr>
          <w:rFonts w:ascii="Times New Roman" w:hAnsi="Times New Roman"/>
          <w:sz w:val="16"/>
          <w:szCs w:val="16"/>
        </w:rPr>
        <w:t>zamieszcza na osobnych stronach i dołącza do formularza.</w:t>
      </w:r>
    </w:p>
  </w:endnote>
  <w:endnote w:id="2">
    <w:p w14:paraId="270832C7" w14:textId="4828D9C5" w:rsidR="00835C98" w:rsidRPr="00835C98" w:rsidRDefault="00835C98" w:rsidP="00835C98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835C98">
        <w:rPr>
          <w:rStyle w:val="Odwoanieprzypisukocowego"/>
          <w:rFonts w:ascii="Times New Roman" w:hAnsi="Times New Roman"/>
          <w:sz w:val="16"/>
        </w:rPr>
        <w:endnoteRef/>
      </w:r>
      <w:r w:rsidR="00724B11" w:rsidRPr="00724B11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835C98">
        <w:rPr>
          <w:rFonts w:ascii="Times New Roman" w:hAnsi="Times New Roman"/>
          <w:sz w:val="16"/>
        </w:rPr>
        <w:t>Adres skrzynki ePUAP wskazuje się w przypadku wyrażenia zgody na doręcz</w:t>
      </w:r>
      <w:r w:rsidR="00F65194">
        <w:rPr>
          <w:rFonts w:ascii="Times New Roman" w:hAnsi="Times New Roman"/>
          <w:sz w:val="16"/>
        </w:rPr>
        <w:t>a</w:t>
      </w:r>
      <w:r w:rsidRPr="00835C98">
        <w:rPr>
          <w:rFonts w:ascii="Times New Roman" w:hAnsi="Times New Roman"/>
          <w:sz w:val="16"/>
        </w:rPr>
        <w:t>nie korespondencji w niniejszej sprawie za pomocą środków</w:t>
      </w:r>
      <w:r w:rsidR="00ED59F5">
        <w:rPr>
          <w:rFonts w:ascii="Times New Roman" w:hAnsi="Times New Roman"/>
          <w:sz w:val="16"/>
        </w:rPr>
        <w:t> </w:t>
      </w:r>
      <w:r w:rsidRPr="00835C98">
        <w:rPr>
          <w:rFonts w:ascii="Times New Roman" w:hAnsi="Times New Roman"/>
          <w:sz w:val="16"/>
        </w:rPr>
        <w:t>komunikacji elektronicznej.</w:t>
      </w:r>
    </w:p>
  </w:endnote>
  <w:endnote w:id="3">
    <w:p w14:paraId="0090CEA5" w14:textId="77777777" w:rsidR="00835C98" w:rsidRDefault="00835C98" w:rsidP="00835C98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835C98">
        <w:rPr>
          <w:rStyle w:val="Odwoanieprzypisukocowego"/>
          <w:rFonts w:ascii="Times New Roman" w:hAnsi="Times New Roman"/>
          <w:sz w:val="16"/>
        </w:rPr>
        <w:endnoteRef/>
      </w:r>
      <w:r w:rsidR="00724B11" w:rsidRPr="00724B11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835C98">
        <w:rPr>
          <w:rFonts w:ascii="Times New Roman" w:hAnsi="Times New Roman"/>
          <w:sz w:val="16"/>
        </w:rPr>
        <w:t>Zgoda dotychczasowego inwestora nie jest wymagana, jeżeli własność nieruchomości lub uprawnienia wynikające z użytkowania wieczystego dotyczącego nieruchomości, objęte decyzją o pozwoleniu na budowę po wydaniu tego pozwolenia przeszły z dotychczasowego inwestora na nowego inwestora wnioskującego o przeniesienie pozwolenia na budowę.</w:t>
      </w:r>
    </w:p>
    <w:p w14:paraId="3524C528" w14:textId="77777777" w:rsidR="00076621" w:rsidRDefault="00076621" w:rsidP="00835C98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25824F27" w14:textId="77777777" w:rsidR="00076621" w:rsidRDefault="00076621" w:rsidP="00835C98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34D10A8D" w14:textId="7D2D4448" w:rsidR="00076621" w:rsidRPr="00076621" w:rsidRDefault="00162B4A" w:rsidP="00076621">
      <w:pPr>
        <w:spacing w:before="0"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I</w:t>
      </w:r>
      <w:r w:rsidR="00076621" w:rsidRPr="0007662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NFORMACJA O PRZETWARZANIU DANYCH OSOBOWYCH ZGODNIE Z ART. 13 RODO</w:t>
      </w:r>
    </w:p>
    <w:p w14:paraId="528E9E8F" w14:textId="77777777" w:rsidR="00076621" w:rsidRPr="00076621" w:rsidRDefault="00076621" w:rsidP="00076621">
      <w:pPr>
        <w:spacing w:before="0"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4465BDE6" w14:textId="77777777" w:rsidR="00076621" w:rsidRPr="00076621" w:rsidRDefault="00076621" w:rsidP="00076621">
      <w:pPr>
        <w:spacing w:before="0" w:after="0" w:line="240" w:lineRule="auto"/>
        <w:ind w:firstLine="3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76621">
        <w:rPr>
          <w:rFonts w:ascii="Times New Roman" w:eastAsia="Times New Roman" w:hAnsi="Times New Roman"/>
          <w:sz w:val="20"/>
          <w:szCs w:val="20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"RODO", informuję, że: </w:t>
      </w:r>
    </w:p>
    <w:p w14:paraId="0E32F441" w14:textId="77777777" w:rsidR="00076621" w:rsidRPr="00076621" w:rsidRDefault="00076621" w:rsidP="00076621">
      <w:pPr>
        <w:spacing w:before="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3D110F8" w14:textId="77777777" w:rsidR="00076621" w:rsidRPr="00076621" w:rsidRDefault="00076621" w:rsidP="00076621">
      <w:pPr>
        <w:numPr>
          <w:ilvl w:val="0"/>
          <w:numId w:val="2"/>
        </w:numPr>
        <w:tabs>
          <w:tab w:val="left" w:pos="651"/>
        </w:tabs>
        <w:spacing w:before="0" w:after="0" w:line="240" w:lineRule="auto"/>
        <w:ind w:left="640" w:right="80" w:hanging="3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76621">
        <w:rPr>
          <w:rFonts w:ascii="Times New Roman" w:eastAsia="Times New Roman" w:hAnsi="Times New Roman"/>
          <w:sz w:val="20"/>
          <w:szCs w:val="20"/>
          <w:lang w:eastAsia="pl-PL"/>
        </w:rPr>
        <w:t>Administratorem Danych Osobowych w Starostwie Powiatowym jest Powiat Włocławski siedziba:87-800 Włocławek, ul. Cyganka 28,</w:t>
      </w:r>
    </w:p>
    <w:p w14:paraId="1684CC25" w14:textId="77777777" w:rsidR="00076621" w:rsidRPr="00076621" w:rsidRDefault="00076621" w:rsidP="00076621">
      <w:pPr>
        <w:numPr>
          <w:ilvl w:val="0"/>
          <w:numId w:val="2"/>
        </w:numPr>
        <w:tabs>
          <w:tab w:val="left" w:pos="651"/>
          <w:tab w:val="left" w:pos="680"/>
        </w:tabs>
        <w:spacing w:before="0" w:after="0" w:line="240" w:lineRule="auto"/>
        <w:ind w:left="640" w:right="80" w:hanging="3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76621">
        <w:rPr>
          <w:rFonts w:ascii="Times New Roman" w:eastAsia="Times New Roman" w:hAnsi="Times New Roman"/>
          <w:sz w:val="20"/>
          <w:szCs w:val="20"/>
          <w:lang w:eastAsia="pl-PL"/>
        </w:rPr>
        <w:t xml:space="preserve">Kontakt z Inspektorem Ochrony Danych w Starostwie Powiatowym we Włocławku - </w:t>
      </w:r>
      <w:hyperlink r:id="rId1" w:history="1">
        <w:r w:rsidRPr="00076621">
          <w:rPr>
            <w:rFonts w:ascii="Times New Roman" w:eastAsia="Times New Roman" w:hAnsi="Times New Roman"/>
            <w:color w:val="0000FF"/>
            <w:sz w:val="20"/>
            <w:szCs w:val="20"/>
            <w:u w:val="single"/>
            <w:shd w:val="clear" w:color="auto" w:fill="FFFFFF"/>
            <w:lang w:eastAsia="pl-PL"/>
          </w:rPr>
          <w:t>iod@powiat.wloclawski.pl</w:t>
        </w:r>
      </w:hyperlink>
      <w:r w:rsidRPr="00076621">
        <w:rPr>
          <w:rFonts w:ascii="Times New Roman" w:eastAsia="Times New Roman" w:hAnsi="Times New Roman"/>
          <w:sz w:val="20"/>
          <w:szCs w:val="20"/>
          <w:u w:val="single"/>
          <w:shd w:val="clear" w:color="auto" w:fill="FFFFFF"/>
          <w:lang w:eastAsia="pl-PL"/>
        </w:rPr>
        <w:t>, tel 54 230 46 60 lub pisemnie na adres siedziby.</w:t>
      </w:r>
    </w:p>
    <w:p w14:paraId="7F9856F1" w14:textId="77777777" w:rsidR="00076621" w:rsidRPr="00076621" w:rsidRDefault="00076621" w:rsidP="00076621">
      <w:pPr>
        <w:numPr>
          <w:ilvl w:val="0"/>
          <w:numId w:val="2"/>
        </w:numPr>
        <w:tabs>
          <w:tab w:val="left" w:pos="651"/>
        </w:tabs>
        <w:spacing w:before="0" w:after="0" w:line="240" w:lineRule="auto"/>
        <w:ind w:left="640" w:right="80" w:hanging="3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76621">
        <w:rPr>
          <w:rFonts w:ascii="Times New Roman" w:eastAsia="Times New Roman" w:hAnsi="Times New Roman"/>
          <w:sz w:val="20"/>
          <w:szCs w:val="20"/>
          <w:lang w:eastAsia="pl-PL"/>
        </w:rPr>
        <w:t>Zbierane dane osobowe są przetwarzane zgodnie z RODO - w celu realizacji zadań określonych przepisami prawa i nie będą udostępniane podmiotom innym, niż upoważnione na podstawie przepisów prawa.</w:t>
      </w:r>
    </w:p>
    <w:p w14:paraId="124C61E6" w14:textId="77777777" w:rsidR="00076621" w:rsidRPr="00076621" w:rsidRDefault="00076621" w:rsidP="00076621">
      <w:pPr>
        <w:numPr>
          <w:ilvl w:val="0"/>
          <w:numId w:val="2"/>
        </w:numPr>
        <w:tabs>
          <w:tab w:val="left" w:pos="651"/>
          <w:tab w:val="left" w:pos="680"/>
        </w:tabs>
        <w:spacing w:before="0" w:after="0" w:line="240" w:lineRule="auto"/>
        <w:ind w:left="640" w:right="80" w:hanging="3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76621">
        <w:rPr>
          <w:rFonts w:ascii="Times New Roman" w:eastAsia="Times New Roman" w:hAnsi="Times New Roman"/>
          <w:sz w:val="20"/>
          <w:szCs w:val="20"/>
          <w:lang w:eastAsia="pl-PL"/>
        </w:rPr>
        <w:t>Celem gromadzenia danych osobowych jest realizacja zadań wynikających z ustawy z dnia 7 lipca 1994 r. Prawo budowlane t.j. wydawanie zezwoleń, podawanie danych ma charakter obligatoryjny.</w:t>
      </w:r>
    </w:p>
    <w:p w14:paraId="17548242" w14:textId="77777777" w:rsidR="00076621" w:rsidRPr="00076621" w:rsidRDefault="00076621" w:rsidP="00076621">
      <w:pPr>
        <w:numPr>
          <w:ilvl w:val="0"/>
          <w:numId w:val="2"/>
        </w:numPr>
        <w:tabs>
          <w:tab w:val="left" w:pos="651"/>
        </w:tabs>
        <w:spacing w:before="0" w:after="0" w:line="240" w:lineRule="auto"/>
        <w:ind w:left="640" w:right="80" w:hanging="3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76621">
        <w:rPr>
          <w:rFonts w:ascii="Times New Roman" w:eastAsia="Times New Roman" w:hAnsi="Times New Roman"/>
          <w:sz w:val="20"/>
          <w:szCs w:val="20"/>
          <w:lang w:eastAsia="pl-PL"/>
        </w:rPr>
        <w:t>Obowiązujące przepisy prawa wskazują w jakich przypadkach konieczne jest podawanie danych osobowych. W pozostałych przypadkach podawanie danych osobowych ma charakter dobrowolny.</w:t>
      </w:r>
    </w:p>
    <w:p w14:paraId="2015DF51" w14:textId="77777777" w:rsidR="00076621" w:rsidRPr="00076621" w:rsidRDefault="00076621" w:rsidP="00076621">
      <w:pPr>
        <w:numPr>
          <w:ilvl w:val="0"/>
          <w:numId w:val="2"/>
        </w:numPr>
        <w:tabs>
          <w:tab w:val="left" w:pos="651"/>
        </w:tabs>
        <w:spacing w:before="0" w:after="0" w:line="240" w:lineRule="auto"/>
        <w:ind w:left="640" w:right="80" w:hanging="3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76621">
        <w:rPr>
          <w:rFonts w:ascii="Times New Roman" w:eastAsia="Times New Roman" w:hAnsi="Times New Roman"/>
          <w:sz w:val="20"/>
          <w:szCs w:val="20"/>
          <w:lang w:eastAsia="pl-PL"/>
        </w:rPr>
        <w:t>Dane osobowe przetwarzane będą wyłącznie przez okres niezbędny do zrealizowania zadania wynikającego z ustawy wskazanej w pkt. 4 oraz przez okres wskazany w przepisach o archiwizowaniu danych; po tym okresie dane osobowe mogą być usuwane - na podstawie przepisów prawa.</w:t>
      </w:r>
    </w:p>
    <w:p w14:paraId="0224E8E4" w14:textId="77777777" w:rsidR="00076621" w:rsidRPr="00076621" w:rsidRDefault="00076621" w:rsidP="00076621">
      <w:pPr>
        <w:numPr>
          <w:ilvl w:val="0"/>
          <w:numId w:val="2"/>
        </w:numPr>
        <w:tabs>
          <w:tab w:val="left" w:pos="651"/>
        </w:tabs>
        <w:spacing w:before="0" w:after="0" w:line="240" w:lineRule="auto"/>
        <w:ind w:left="640" w:hanging="3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76621">
        <w:rPr>
          <w:rFonts w:ascii="Times New Roman" w:eastAsia="Times New Roman" w:hAnsi="Times New Roman"/>
          <w:sz w:val="20"/>
          <w:szCs w:val="20"/>
          <w:lang w:eastAsia="pl-PL"/>
        </w:rPr>
        <w:t>Przewidywani odbiorcy danych: strony postępowania, urzędy miast i gmin oraz PINB.</w:t>
      </w:r>
    </w:p>
    <w:p w14:paraId="5D072AB9" w14:textId="77777777" w:rsidR="00076621" w:rsidRPr="00076621" w:rsidRDefault="00076621" w:rsidP="00076621">
      <w:pPr>
        <w:numPr>
          <w:ilvl w:val="0"/>
          <w:numId w:val="2"/>
        </w:numPr>
        <w:tabs>
          <w:tab w:val="left" w:pos="651"/>
        </w:tabs>
        <w:spacing w:before="0" w:after="0" w:line="240" w:lineRule="auto"/>
        <w:ind w:left="640" w:hanging="3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76621">
        <w:rPr>
          <w:rFonts w:ascii="Times New Roman" w:eastAsia="Times New Roman" w:hAnsi="Times New Roman"/>
          <w:sz w:val="20"/>
          <w:szCs w:val="20"/>
          <w:lang w:eastAsia="pl-PL"/>
        </w:rPr>
        <w:t>Każda osoba, ma prawo do:</w:t>
      </w:r>
    </w:p>
    <w:p w14:paraId="76FEE860" w14:textId="77777777" w:rsidR="00076621" w:rsidRPr="00076621" w:rsidRDefault="00076621" w:rsidP="00076621">
      <w:pPr>
        <w:numPr>
          <w:ilvl w:val="1"/>
          <w:numId w:val="2"/>
        </w:numPr>
        <w:tabs>
          <w:tab w:val="left" w:pos="651"/>
          <w:tab w:val="left" w:pos="993"/>
        </w:tabs>
        <w:spacing w:before="0" w:after="0" w:line="240" w:lineRule="auto"/>
        <w:ind w:left="64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76621">
        <w:rPr>
          <w:rFonts w:ascii="Times New Roman" w:eastAsia="Times New Roman" w:hAnsi="Times New Roman"/>
          <w:sz w:val="20"/>
          <w:szCs w:val="20"/>
          <w:lang w:eastAsia="pl-PL"/>
        </w:rPr>
        <w:t>Żądania od administratora dostępu do danych osobowych oraz prawo do ich sprostowania;</w:t>
      </w:r>
    </w:p>
    <w:p w14:paraId="2C25B4AB" w14:textId="77777777" w:rsidR="00076621" w:rsidRPr="00076621" w:rsidRDefault="00076621" w:rsidP="00076621">
      <w:pPr>
        <w:numPr>
          <w:ilvl w:val="1"/>
          <w:numId w:val="2"/>
        </w:numPr>
        <w:tabs>
          <w:tab w:val="left" w:pos="651"/>
          <w:tab w:val="left" w:pos="1000"/>
        </w:tabs>
        <w:spacing w:before="0" w:after="0" w:line="240" w:lineRule="auto"/>
        <w:ind w:left="960" w:right="80" w:hanging="320"/>
        <w:rPr>
          <w:rFonts w:ascii="Times New Roman" w:eastAsia="Times New Roman" w:hAnsi="Times New Roman"/>
          <w:sz w:val="20"/>
          <w:szCs w:val="20"/>
          <w:lang w:eastAsia="pl-PL"/>
        </w:rPr>
      </w:pPr>
      <w:r w:rsidRPr="00076621">
        <w:rPr>
          <w:rFonts w:ascii="Times New Roman" w:eastAsia="Times New Roman" w:hAnsi="Times New Roman"/>
          <w:sz w:val="20"/>
          <w:szCs w:val="20"/>
          <w:lang w:eastAsia="pl-PL"/>
        </w:rPr>
        <w:t>Prawo do usunięcia, ograniczania przetwarzania, wniesienia sprzeciwu wobec przetwarzania, prawo do przenoszenia danych że przepisy sprzeciwiają się temu;</w:t>
      </w:r>
    </w:p>
    <w:p w14:paraId="3D90DF76" w14:textId="77777777" w:rsidR="00076621" w:rsidRPr="00076621" w:rsidRDefault="00076621" w:rsidP="00076621">
      <w:pPr>
        <w:numPr>
          <w:ilvl w:val="1"/>
          <w:numId w:val="2"/>
        </w:numPr>
        <w:tabs>
          <w:tab w:val="left" w:pos="651"/>
          <w:tab w:val="left" w:pos="993"/>
        </w:tabs>
        <w:spacing w:before="0" w:after="0" w:line="240" w:lineRule="auto"/>
        <w:ind w:left="960" w:right="80" w:hanging="320"/>
        <w:rPr>
          <w:rFonts w:ascii="Times New Roman" w:eastAsia="Times New Roman" w:hAnsi="Times New Roman"/>
          <w:sz w:val="20"/>
          <w:szCs w:val="20"/>
          <w:lang w:eastAsia="pl-PL"/>
        </w:rPr>
      </w:pPr>
      <w:r w:rsidRPr="00076621">
        <w:rPr>
          <w:rFonts w:ascii="Times New Roman" w:eastAsia="Times New Roman" w:hAnsi="Times New Roman"/>
          <w:sz w:val="20"/>
          <w:szCs w:val="20"/>
          <w:lang w:eastAsia="pl-PL"/>
        </w:rPr>
        <w:t>Wniesienia skargi do organu nadzorczego - Prezesa Urzędu Danych Osobowych, jeżeli stwierdzi, że przetwarzanie w naszym urzędzie narusza przepisy prawa.</w:t>
      </w:r>
    </w:p>
    <w:p w14:paraId="79D97573" w14:textId="77777777" w:rsidR="00076621" w:rsidRPr="00076621" w:rsidRDefault="00076621" w:rsidP="00076621">
      <w:pPr>
        <w:spacing w:before="0"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</w:pPr>
    </w:p>
    <w:p w14:paraId="267BB6D6" w14:textId="11318E01" w:rsidR="00076621" w:rsidRPr="00076621" w:rsidRDefault="00076621" w:rsidP="00076621">
      <w:p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076621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Zgodnie z art. 61 § 5 </w:t>
      </w:r>
      <w:r w:rsidRPr="00076621">
        <w:rPr>
          <w:rFonts w:ascii="Times New Roman" w:eastAsia="Times New Roman" w:hAnsi="Times New Roman"/>
          <w:sz w:val="20"/>
          <w:szCs w:val="20"/>
          <w:lang w:eastAsia="pl-PL"/>
        </w:rPr>
        <w:t>ustawy z dnia 14 czerwca 1960 r. Kodeks postępowania administracyjnego (tekst jednolity: Dz. U. z 20</w:t>
      </w:r>
      <w:r w:rsidR="00162B4A">
        <w:rPr>
          <w:rFonts w:ascii="Times New Roman" w:eastAsia="Times New Roman" w:hAnsi="Times New Roman"/>
          <w:sz w:val="20"/>
          <w:szCs w:val="20"/>
          <w:lang w:eastAsia="pl-PL"/>
        </w:rPr>
        <w:t>24</w:t>
      </w:r>
      <w:r w:rsidRPr="00076621">
        <w:rPr>
          <w:rFonts w:ascii="Times New Roman" w:eastAsia="Times New Roman" w:hAnsi="Times New Roman"/>
          <w:sz w:val="20"/>
          <w:szCs w:val="20"/>
          <w:lang w:eastAsia="pl-PL"/>
        </w:rPr>
        <w:t xml:space="preserve"> r., poz. </w:t>
      </w:r>
      <w:r w:rsidR="00162B4A">
        <w:rPr>
          <w:rFonts w:ascii="Times New Roman" w:eastAsia="Times New Roman" w:hAnsi="Times New Roman"/>
          <w:sz w:val="20"/>
          <w:szCs w:val="20"/>
          <w:lang w:eastAsia="pl-PL"/>
        </w:rPr>
        <w:t>572</w:t>
      </w:r>
      <w:r w:rsidRPr="00076621">
        <w:rPr>
          <w:rFonts w:ascii="Times New Roman" w:eastAsia="Times New Roman" w:hAnsi="Times New Roman"/>
          <w:sz w:val="20"/>
          <w:szCs w:val="20"/>
          <w:lang w:eastAsia="pl-PL"/>
        </w:rPr>
        <w:t xml:space="preserve"> z późn. zm.) organ administracji publicznej przekazuje informacje, o których mowa w </w:t>
      </w:r>
      <w:hyperlink r:id="rId2" w:anchor="/document/68636690?unitId=art(13)ust(1)&amp;cm=DOCUMENT" w:history="1">
        <w:r w:rsidRPr="00076621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pl-PL"/>
          </w:rPr>
          <w:t>art. 13 ust. 1</w:t>
        </w:r>
      </w:hyperlink>
      <w:r w:rsidRPr="00076621">
        <w:rPr>
          <w:rFonts w:ascii="Times New Roman" w:eastAsia="Times New Roman" w:hAnsi="Times New Roman"/>
          <w:sz w:val="20"/>
          <w:szCs w:val="20"/>
          <w:lang w:eastAsia="pl-PL"/>
        </w:rPr>
        <w:t xml:space="preserve"> i </w:t>
      </w:r>
      <w:hyperlink r:id="rId3" w:anchor="/document/68636690?unitId=art(13)ust(2)&amp;cm=DOCUMENT" w:history="1">
        <w:r w:rsidRPr="00076621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pl-PL"/>
          </w:rPr>
          <w:t>2</w:t>
        </w:r>
      </w:hyperlink>
      <w:r w:rsidRPr="00076621">
        <w:rPr>
          <w:rFonts w:ascii="Times New Roman" w:eastAsia="Times New Roman" w:hAnsi="Times New Roman"/>
          <w:sz w:val="20"/>
          <w:szCs w:val="20"/>
          <w:lang w:eastAsia="pl-PL"/>
        </w:rPr>
        <w:t xml:space="preserve"> RODO, przy pierwszej czynności skierowanej do strony, chyba że strona posiada te informacje, a ich zakres lub treść nie uległy zmianie.</w:t>
      </w:r>
    </w:p>
    <w:p w14:paraId="73220588" w14:textId="77777777" w:rsidR="00076621" w:rsidRPr="00076621" w:rsidRDefault="00076621" w:rsidP="00076621">
      <w:pPr>
        <w:spacing w:before="0"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</w:pPr>
    </w:p>
    <w:p w14:paraId="7B3B31C8" w14:textId="77777777" w:rsidR="00076621" w:rsidRPr="00076621" w:rsidRDefault="00076621" w:rsidP="00076621">
      <w:pPr>
        <w:spacing w:before="0"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</w:pPr>
    </w:p>
    <w:p w14:paraId="28F1BDC5" w14:textId="77777777" w:rsidR="00076621" w:rsidRPr="00076621" w:rsidRDefault="00076621" w:rsidP="00076621">
      <w:pPr>
        <w:spacing w:before="0"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</w:pPr>
    </w:p>
    <w:p w14:paraId="5D09E8A2" w14:textId="77777777" w:rsidR="00076621" w:rsidRPr="00076621" w:rsidRDefault="00076621" w:rsidP="00076621">
      <w:pPr>
        <w:spacing w:before="0"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602E8649" w14:textId="77777777" w:rsidR="00076621" w:rsidRPr="00076621" w:rsidRDefault="00076621" w:rsidP="00076621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E28CE3" w14:textId="77777777" w:rsidR="00076621" w:rsidRPr="00076621" w:rsidRDefault="00076621" w:rsidP="00076621">
      <w:pPr>
        <w:spacing w:before="0"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5543CFA8" w14:textId="77777777" w:rsidR="00076621" w:rsidRPr="00076621" w:rsidRDefault="00076621" w:rsidP="00076621">
      <w:pPr>
        <w:spacing w:before="0"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14005978" w14:textId="77777777" w:rsidR="00076621" w:rsidRPr="00835C98" w:rsidRDefault="00076621" w:rsidP="00835C98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43EF1" w14:textId="77777777" w:rsidR="00587854" w:rsidRDefault="00587854" w:rsidP="000F7DCE">
      <w:pPr>
        <w:spacing w:before="0" w:after="0" w:line="240" w:lineRule="auto"/>
      </w:pPr>
      <w:r>
        <w:separator/>
      </w:r>
    </w:p>
  </w:footnote>
  <w:footnote w:type="continuationSeparator" w:id="0">
    <w:p w14:paraId="61080358" w14:textId="77777777" w:rsidR="00587854" w:rsidRDefault="00587854" w:rsidP="000F7DC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F2F8F"/>
    <w:multiLevelType w:val="hybridMultilevel"/>
    <w:tmpl w:val="42564CD2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96441"/>
    <w:multiLevelType w:val="multilevel"/>
    <w:tmpl w:val="B55C3F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163474038">
    <w:abstractNumId w:val="0"/>
  </w:num>
  <w:num w:numId="2" w16cid:durableId="1337465966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A4E"/>
    <w:rsid w:val="00076621"/>
    <w:rsid w:val="000D7CC5"/>
    <w:rsid w:val="000F7DCE"/>
    <w:rsid w:val="00162B4A"/>
    <w:rsid w:val="00175081"/>
    <w:rsid w:val="00184A47"/>
    <w:rsid w:val="00184E25"/>
    <w:rsid w:val="001C186F"/>
    <w:rsid w:val="001D5091"/>
    <w:rsid w:val="002020AC"/>
    <w:rsid w:val="00214F28"/>
    <w:rsid w:val="00245887"/>
    <w:rsid w:val="00257585"/>
    <w:rsid w:val="002761C2"/>
    <w:rsid w:val="00287D6F"/>
    <w:rsid w:val="002B6219"/>
    <w:rsid w:val="002C1D22"/>
    <w:rsid w:val="002E42E0"/>
    <w:rsid w:val="0033411B"/>
    <w:rsid w:val="00377A65"/>
    <w:rsid w:val="003E1015"/>
    <w:rsid w:val="00411AB4"/>
    <w:rsid w:val="00436123"/>
    <w:rsid w:val="00440F46"/>
    <w:rsid w:val="00472112"/>
    <w:rsid w:val="00524E0B"/>
    <w:rsid w:val="00552EC3"/>
    <w:rsid w:val="00553BA1"/>
    <w:rsid w:val="00587854"/>
    <w:rsid w:val="00597DDA"/>
    <w:rsid w:val="005F6E74"/>
    <w:rsid w:val="00626746"/>
    <w:rsid w:val="00723FF3"/>
    <w:rsid w:val="00724AB5"/>
    <w:rsid w:val="00724B11"/>
    <w:rsid w:val="00726325"/>
    <w:rsid w:val="00727FB7"/>
    <w:rsid w:val="0075534A"/>
    <w:rsid w:val="00835363"/>
    <w:rsid w:val="00835C98"/>
    <w:rsid w:val="008A6D13"/>
    <w:rsid w:val="008B6342"/>
    <w:rsid w:val="008D5B96"/>
    <w:rsid w:val="00957EB5"/>
    <w:rsid w:val="00960172"/>
    <w:rsid w:val="009E6A31"/>
    <w:rsid w:val="00A203D9"/>
    <w:rsid w:val="00A4393E"/>
    <w:rsid w:val="00A82C1E"/>
    <w:rsid w:val="00AF61E3"/>
    <w:rsid w:val="00B25AF4"/>
    <w:rsid w:val="00BA1AD2"/>
    <w:rsid w:val="00BA2976"/>
    <w:rsid w:val="00C046A5"/>
    <w:rsid w:val="00C12D8B"/>
    <w:rsid w:val="00CF1BCA"/>
    <w:rsid w:val="00D54A4E"/>
    <w:rsid w:val="00D60356"/>
    <w:rsid w:val="00D61CDB"/>
    <w:rsid w:val="00D97F05"/>
    <w:rsid w:val="00DB14C6"/>
    <w:rsid w:val="00E55E9B"/>
    <w:rsid w:val="00ED043D"/>
    <w:rsid w:val="00ED59F5"/>
    <w:rsid w:val="00EE2180"/>
    <w:rsid w:val="00EE3C64"/>
    <w:rsid w:val="00F039E1"/>
    <w:rsid w:val="00F062DF"/>
    <w:rsid w:val="00F54739"/>
    <w:rsid w:val="00F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B173"/>
  <w15:docId w15:val="{F156EE58-8876-45AB-9B74-91C83E00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F7DCE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0F7DC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qFormat/>
    <w:rsid w:val="000F7DCE"/>
    <w:pPr>
      <w:widowControl w:val="0"/>
      <w:tabs>
        <w:tab w:val="center" w:pos="4536"/>
        <w:tab w:val="right" w:pos="9072"/>
      </w:tabs>
      <w:suppressAutoHyphens/>
      <w:spacing w:before="0"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F7DCE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F7DC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0F7DCE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0F7DCE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0F7DCE"/>
    <w:pPr>
      <w:widowControl w:val="0"/>
      <w:autoSpaceDE w:val="0"/>
      <w:autoSpaceDN w:val="0"/>
      <w:adjustRightInd w:val="0"/>
      <w:spacing w:before="0" w:after="0"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CE"/>
    <w:rPr>
      <w:rFonts w:ascii="Times" w:eastAsia="Times New Roman" w:hAnsi="Times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5C98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5C9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5C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mailto:iod@powiat.wlocla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3D95E-1F21-4A15-AA85-CA70267DC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Grabowska</dc:creator>
  <cp:lastModifiedBy>Magdalena Kubczak</cp:lastModifiedBy>
  <cp:revision>6</cp:revision>
  <cp:lastPrinted>2021-03-12T10:23:00Z</cp:lastPrinted>
  <dcterms:created xsi:type="dcterms:W3CDTF">2021-03-12T10:23:00Z</dcterms:created>
  <dcterms:modified xsi:type="dcterms:W3CDTF">2025-04-02T09:42:00Z</dcterms:modified>
</cp:coreProperties>
</file>